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C04E0" w14:textId="419F98EB" w:rsidR="00E9155A" w:rsidRPr="00A63743" w:rsidRDefault="00262F86" w:rsidP="00E9155A">
      <w:pPr>
        <w:pStyle w:val="Heading1"/>
      </w:pPr>
      <w:bookmarkStart w:id="0" w:name="_Toc216697390"/>
      <w:r w:rsidRPr="00A63743">
        <w:t xml:space="preserve">BusConnects </w:t>
      </w:r>
      <w:bookmarkEnd w:id="0"/>
      <w:r w:rsidR="00A0680F" w:rsidRPr="00A63743">
        <w:t>Community Update</w:t>
      </w:r>
    </w:p>
    <w:p w14:paraId="1B1979DD" w14:textId="6FE277B5" w:rsidR="00A0680F" w:rsidRPr="00A63743" w:rsidRDefault="00A0680F" w:rsidP="008477D7">
      <w:pPr>
        <w:pStyle w:val="Subtitle"/>
      </w:pPr>
      <w:r w:rsidRPr="00A63743">
        <w:rPr>
          <w:rStyle w:val="SubtleReference"/>
          <w:smallCaps w:val="0"/>
          <w:color w:val="595959" w:themeColor="text1" w:themeTint="A6"/>
        </w:rPr>
        <w:t>Ballymun/Finglas to City Centre Scheme</w:t>
      </w:r>
      <w:bookmarkStart w:id="1" w:name="_Toc216697391"/>
    </w:p>
    <w:p w14:paraId="57A96199" w14:textId="270F9024" w:rsidR="00962AC1" w:rsidRPr="00A63743" w:rsidRDefault="00642B1B" w:rsidP="00642B1B">
      <w:pPr>
        <w:pStyle w:val="Heading2"/>
      </w:pPr>
      <w:r w:rsidRPr="00A63743">
        <w:t>BusConnects Construction to begin in 2026</w:t>
      </w:r>
      <w:bookmarkEnd w:id="1"/>
    </w:p>
    <w:p w14:paraId="6D9B79DB" w14:textId="77777777" w:rsidR="00642B1B" w:rsidRPr="00A63743" w:rsidRDefault="00642B1B" w:rsidP="00642B1B">
      <w:r w:rsidRPr="00A63743">
        <w:t xml:space="preserve">BusConnects is a city shaping project that will significantly enhance public transport, reduce travel times as well as improve cycling and pedestrian infrastructure across the Greater Dublin Area. </w:t>
      </w:r>
    </w:p>
    <w:p w14:paraId="5099219B" w14:textId="76C2FD84" w:rsidR="00642B1B" w:rsidRPr="00A63743" w:rsidRDefault="00642B1B" w:rsidP="00642B1B">
      <w:r w:rsidRPr="00A63743">
        <w:t xml:space="preserve">The Ballymun/Finglas to City Centre BusConnects Scheme will deliver significant infrastructure improvements. This </w:t>
      </w:r>
      <w:r w:rsidR="00791DC6" w:rsidRPr="00A63743">
        <w:t xml:space="preserve">includes </w:t>
      </w:r>
      <w:r w:rsidRPr="00A63743">
        <w:t>dedicated bus lanes, upgraded footpaths,</w:t>
      </w:r>
      <w:r w:rsidR="00791DC6" w:rsidRPr="00A63743">
        <w:t xml:space="preserve"> </w:t>
      </w:r>
      <w:r w:rsidRPr="00A63743">
        <w:t xml:space="preserve">enhanced cycling facilities, and improved junctions to support safer and more efficient </w:t>
      </w:r>
    </w:p>
    <w:p w14:paraId="6281A90B" w14:textId="4AD7D9EA" w:rsidR="00642B1B" w:rsidRPr="00A63743" w:rsidRDefault="00642B1B" w:rsidP="00642B1B">
      <w:r w:rsidRPr="00A63743">
        <w:t xml:space="preserve">travel. The corridor will facilitate interchange opportunities with other sustainable public transport modes. It will provide better access to Broombridge Station for Luas and Irish Rail </w:t>
      </w:r>
      <w:r w:rsidR="00791DC6" w:rsidRPr="00A63743">
        <w:t>services and</w:t>
      </w:r>
      <w:r w:rsidRPr="00A63743">
        <w:t xml:space="preserve"> align with future Metrolink plans to ensure seamless integration across Dublin’s public transport network.</w:t>
      </w:r>
    </w:p>
    <w:p w14:paraId="202A808C" w14:textId="45CCD52B" w:rsidR="00791DC6" w:rsidRPr="00A63743" w:rsidRDefault="00293B5E" w:rsidP="00293B5E">
      <w:pPr>
        <w:pStyle w:val="Heading2"/>
      </w:pPr>
      <w:bookmarkStart w:id="2" w:name="_Toc216697392"/>
      <w:r w:rsidRPr="00A63743">
        <w:t>Contractor’s information</w:t>
      </w:r>
      <w:bookmarkEnd w:id="2"/>
    </w:p>
    <w:p w14:paraId="5E772381" w14:textId="77777777" w:rsidR="009D09DE" w:rsidRPr="00A63743" w:rsidRDefault="00293B5E" w:rsidP="00293B5E">
      <w:r w:rsidRPr="00A63743">
        <w:t>National Transport Authority (NTA) has awarded the construction contract for the Ballymun/Finglas to City Centre Core Bus Corridor Scheme to GRAHAM as part of the BusConnects Dublin Infrastructure Programme. Construction is scheduled to start in 2026.</w:t>
      </w:r>
      <w:r w:rsidR="009D09DE" w:rsidRPr="00A63743">
        <w:t xml:space="preserve"> </w:t>
      </w:r>
    </w:p>
    <w:p w14:paraId="40EF55AF" w14:textId="6A97D945" w:rsidR="00293B5E" w:rsidRPr="00A63743" w:rsidRDefault="00293B5E" w:rsidP="00293B5E">
      <w:r w:rsidRPr="00A63743">
        <w:t>BusConnects will drive positive change in our streets and suburbs by building the infrastructure Dublin needs to improve journey times, improve cycling and pedestrian facilities and make our city a better place to live and work.</w:t>
      </w:r>
    </w:p>
    <w:p w14:paraId="623121E3" w14:textId="12055545" w:rsidR="00904E43" w:rsidRPr="00A63743" w:rsidRDefault="00904E43" w:rsidP="00904E43">
      <w:pPr>
        <w:pStyle w:val="Heading2"/>
      </w:pPr>
      <w:bookmarkStart w:id="3" w:name="_Toc216697393"/>
      <w:r w:rsidRPr="00A63743">
        <w:t xml:space="preserve">Ballymun / Finglas to City Centre </w:t>
      </w:r>
      <w:r w:rsidR="005E2AEA" w:rsidRPr="00A63743">
        <w:t>Scheme</w:t>
      </w:r>
      <w:bookmarkEnd w:id="3"/>
    </w:p>
    <w:p w14:paraId="616E0854" w14:textId="6247A038" w:rsidR="005E2AEA" w:rsidRPr="00A63743" w:rsidRDefault="005E2AEA" w:rsidP="005E2AEA">
      <w:r w:rsidRPr="00A63743">
        <w:t xml:space="preserve">Total </w:t>
      </w:r>
      <w:r w:rsidR="00EA3A28" w:rsidRPr="00A63743">
        <w:t>Length: 11 kilometres, connecting Ballymun/Finglas to the heart of Dublin.</w:t>
      </w:r>
    </w:p>
    <w:p w14:paraId="08F96D99" w14:textId="00E7B517" w:rsidR="00EA3A28" w:rsidRPr="00A63743" w:rsidRDefault="00EA3A28" w:rsidP="00EA3A28">
      <w:pPr>
        <w:pStyle w:val="ListParagraph"/>
        <w:numPr>
          <w:ilvl w:val="0"/>
          <w:numId w:val="2"/>
        </w:numPr>
      </w:pPr>
      <w:r w:rsidRPr="00A63743">
        <w:t>21.</w:t>
      </w:r>
      <w:r w:rsidR="009A049A" w:rsidRPr="00A63743">
        <w:t>8km of Bus Priority (both directions)</w:t>
      </w:r>
    </w:p>
    <w:p w14:paraId="291E93A5" w14:textId="1D6C67BF" w:rsidR="009A049A" w:rsidRPr="00A63743" w:rsidRDefault="009A049A" w:rsidP="00EA3A28">
      <w:pPr>
        <w:pStyle w:val="ListParagraph"/>
        <w:numPr>
          <w:ilvl w:val="0"/>
          <w:numId w:val="2"/>
        </w:numPr>
      </w:pPr>
      <w:r w:rsidRPr="00A63743">
        <w:t>20.2km of Cycle Lanes (both directions)</w:t>
      </w:r>
    </w:p>
    <w:p w14:paraId="18F45CE5" w14:textId="506ECA63" w:rsidR="009A049A" w:rsidRPr="00A63743" w:rsidRDefault="009A049A" w:rsidP="009A049A">
      <w:r w:rsidRPr="00A63743">
        <w:t>Main Route Selection:</w:t>
      </w:r>
    </w:p>
    <w:p w14:paraId="4D29C290" w14:textId="5CAEA999" w:rsidR="00380511" w:rsidRPr="00A63743" w:rsidRDefault="00380511" w:rsidP="00380511">
      <w:pPr>
        <w:pStyle w:val="ListParagraph"/>
        <w:numPr>
          <w:ilvl w:val="0"/>
          <w:numId w:val="3"/>
        </w:numPr>
      </w:pPr>
      <w:r w:rsidRPr="00A63743">
        <w:t xml:space="preserve">Ballymun Section: Begins at the St. Margaret’s Road junction on Ballymun Road and proceeds along Ballymun Road, St. Mobhi Road, Botanic Road, Prospect Road, Phibsborough Road, Constitution Hill and Church Street as far as the junction with Arran Quay / Ormond Quay on the River Liffey. </w:t>
      </w:r>
    </w:p>
    <w:p w14:paraId="44CD2D8D" w14:textId="212B9C81" w:rsidR="00B8153E" w:rsidRPr="00A63743" w:rsidRDefault="00380511" w:rsidP="00B8153E">
      <w:pPr>
        <w:pStyle w:val="ListParagraph"/>
        <w:numPr>
          <w:ilvl w:val="0"/>
          <w:numId w:val="3"/>
        </w:numPr>
      </w:pPr>
      <w:r w:rsidRPr="00A63743">
        <w:lastRenderedPageBreak/>
        <w:t>Finglas Section:</w:t>
      </w:r>
      <w:r w:rsidR="00B8153E" w:rsidRPr="00A63743">
        <w:t xml:space="preserve"> Begins at Finglas Road from the St. Margaret’s Road junction to Prospect Road at Hart’s Corner, through the Markets Area from Constitution Hill to Ormond Quay.</w:t>
      </w:r>
    </w:p>
    <w:p w14:paraId="58D1D9B7" w14:textId="1181CB49" w:rsidR="00B8153E" w:rsidRPr="00A63743" w:rsidRDefault="00FF0FF3" w:rsidP="00B8153E">
      <w:r w:rsidRPr="00A63743">
        <w:t xml:space="preserve">To access the full route description please visit: </w:t>
      </w:r>
      <w:hyperlink r:id="rId8" w:history="1">
        <w:r w:rsidR="00805E4A" w:rsidRPr="00A63743">
          <w:rPr>
            <w:rStyle w:val="Hyperlink"/>
          </w:rPr>
          <w:t>www.ballymunfinglasscheme.ie</w:t>
        </w:r>
      </w:hyperlink>
      <w:r w:rsidR="00805E4A" w:rsidRPr="00A63743">
        <w:t>.</w:t>
      </w:r>
    </w:p>
    <w:p w14:paraId="7C9D187A" w14:textId="44BD0D1F" w:rsidR="00805E4A" w:rsidRPr="00A63743" w:rsidRDefault="004A7E41" w:rsidP="004A7E41">
      <w:pPr>
        <w:pStyle w:val="Heading2"/>
      </w:pPr>
      <w:bookmarkStart w:id="4" w:name="_Toc216697394"/>
      <w:r w:rsidRPr="00A63743">
        <w:t>What’s happening now?</w:t>
      </w:r>
      <w:bookmarkEnd w:id="4"/>
    </w:p>
    <w:p w14:paraId="6A9B0E27" w14:textId="08F270F6" w:rsidR="004A7E41" w:rsidRPr="00A63743" w:rsidRDefault="004A7E41" w:rsidP="004A7E41">
      <w:r w:rsidRPr="00A63743">
        <w:t xml:space="preserve">We’re continuing to finalise plans, ahead of construction commencing later this year. As part of our commitment to engage with local communities, we’re focusing on: </w:t>
      </w:r>
    </w:p>
    <w:p w14:paraId="3BFBF359" w14:textId="6D8D0E06" w:rsidR="009A049A" w:rsidRPr="00A63743" w:rsidRDefault="004A7E41" w:rsidP="004A7E41">
      <w:pPr>
        <w:pStyle w:val="ListParagraph"/>
        <w:numPr>
          <w:ilvl w:val="0"/>
          <w:numId w:val="4"/>
        </w:numPr>
      </w:pPr>
      <w:hyperlink r:id="rId9" w:history="1">
        <w:r w:rsidRPr="00A63743">
          <w:rPr>
            <w:rStyle w:val="Hyperlink"/>
          </w:rPr>
          <w:t>BallymunFinglasScheme.ie</w:t>
        </w:r>
      </w:hyperlink>
      <w:r w:rsidRPr="00A63743">
        <w:t xml:space="preserve"> A new website serves as a one-stop shop for all the latest project information, including regular updates, documentation, and FAQs. You can also contact us via freephone </w:t>
      </w:r>
      <w:hyperlink r:id="rId10" w:history="1">
        <w:r w:rsidRPr="00A63743">
          <w:rPr>
            <w:rStyle w:val="Hyperlink"/>
          </w:rPr>
          <w:t>1800 303 400.</w:t>
        </w:r>
      </w:hyperlink>
    </w:p>
    <w:p w14:paraId="32B47810" w14:textId="50AE2608" w:rsidR="009A049A" w:rsidRPr="00A63743" w:rsidRDefault="00284317" w:rsidP="00284317">
      <w:pPr>
        <w:pStyle w:val="Heading2"/>
      </w:pPr>
      <w:bookmarkStart w:id="5" w:name="_Toc216697395"/>
      <w:r w:rsidRPr="00A63743">
        <w:t>Minimising construction impacts</w:t>
      </w:r>
      <w:bookmarkEnd w:id="5"/>
    </w:p>
    <w:p w14:paraId="7225AAAD" w14:textId="752ECFDD" w:rsidR="00284317" w:rsidRPr="00A63743" w:rsidRDefault="00284317" w:rsidP="00284317">
      <w:r w:rsidRPr="00A63743">
        <w:t>Construction is already underway on the Liffey Valley to City Centre Scheme.</w:t>
      </w:r>
      <w:r w:rsidR="007E39A7" w:rsidRPr="00A63743">
        <w:t xml:space="preserve"> </w:t>
      </w:r>
      <w:r w:rsidRPr="00A63743">
        <w:t>BusConnects will be delivered on a phased basis to help reduce disruption.</w:t>
      </w:r>
      <w:r w:rsidR="007E39A7" w:rsidRPr="00A63743">
        <w:t xml:space="preserve"> </w:t>
      </w:r>
      <w:r w:rsidRPr="00A63743">
        <w:t>We will endeavour to minimise construction impacts on residents and communities.</w:t>
      </w:r>
      <w:r w:rsidR="007E39A7" w:rsidRPr="00A63743">
        <w:t xml:space="preserve"> </w:t>
      </w:r>
      <w:r w:rsidRPr="00A63743">
        <w:t>We will also create opportunities for further urban revitalisation that will benefit communities</w:t>
      </w:r>
      <w:r w:rsidR="007E39A7" w:rsidRPr="00A63743">
        <w:t xml:space="preserve"> </w:t>
      </w:r>
      <w:r w:rsidRPr="00A63743">
        <w:t xml:space="preserve">long after construction is complete and leave a legacy for the project. </w:t>
      </w:r>
    </w:p>
    <w:p w14:paraId="4DF5A50D" w14:textId="0D29FA49" w:rsidR="00284317" w:rsidRPr="00A63743" w:rsidRDefault="00284317" w:rsidP="00284317">
      <w:r w:rsidRPr="00A63743">
        <w:t>We will continue to engage with the local community on where improvements can be</w:t>
      </w:r>
      <w:r w:rsidR="007E39A7" w:rsidRPr="00A63743">
        <w:t xml:space="preserve"> </w:t>
      </w:r>
      <w:r w:rsidRPr="00A63743">
        <w:t>made including the enhancement of shared spaces and expansion of green areas</w:t>
      </w:r>
      <w:r w:rsidR="007E39A7" w:rsidRPr="00A63743">
        <w:t>.</w:t>
      </w:r>
    </w:p>
    <w:p w14:paraId="7FFF7C46" w14:textId="77777777" w:rsidR="00670E0F" w:rsidRPr="00A63743" w:rsidRDefault="00670E0F" w:rsidP="00670E0F">
      <w:pPr>
        <w:pStyle w:val="Heading2"/>
      </w:pPr>
      <w:bookmarkStart w:id="6" w:name="_Toc216697396"/>
      <w:r w:rsidRPr="00A63743">
        <w:t>Property Questions</w:t>
      </w:r>
      <w:bookmarkEnd w:id="6"/>
    </w:p>
    <w:p w14:paraId="7F30B04B" w14:textId="453EF210" w:rsidR="004F33E5" w:rsidRPr="00A63743" w:rsidRDefault="00670E0F" w:rsidP="00670E0F">
      <w:r w:rsidRPr="00A63743">
        <w:t xml:space="preserve">If you have received a letter from the NTA about a Compulsory Purchase Order (CPO) on your property along the Ballymun / Finglas City Centre Scheme and haven’t responded to the BusConnects team yet, you can do so by telephone on </w:t>
      </w:r>
      <w:hyperlink r:id="rId11" w:history="1">
        <w:r w:rsidRPr="00A63743">
          <w:rPr>
            <w:rStyle w:val="Hyperlink"/>
            <w:b/>
            <w:bCs/>
          </w:rPr>
          <w:t>1800 303 653</w:t>
        </w:r>
      </w:hyperlink>
      <w:r w:rsidRPr="00A63743">
        <w:t xml:space="preserve"> or emailing us at </w:t>
      </w:r>
      <w:hyperlink r:id="rId12" w:history="1">
        <w:r w:rsidR="009A5600" w:rsidRPr="00A63743">
          <w:rPr>
            <w:rStyle w:val="Hyperlink"/>
          </w:rPr>
          <w:t>property@busconnects.ie</w:t>
        </w:r>
      </w:hyperlink>
      <w:r w:rsidR="009A5600" w:rsidRPr="00A63743">
        <w:t xml:space="preserve"> </w:t>
      </w:r>
      <w:r w:rsidRPr="00A63743">
        <w:t>as soon as possible. We’re here to help you understand the next steps in the process and connect you with the right people to progress the CPO.</w:t>
      </w:r>
    </w:p>
    <w:p w14:paraId="71985B3D" w14:textId="77777777" w:rsidR="004F33E5" w:rsidRPr="00A63743" w:rsidRDefault="004F33E5" w:rsidP="004F33E5">
      <w:pPr>
        <w:pStyle w:val="Heading2"/>
      </w:pPr>
      <w:bookmarkStart w:id="7" w:name="_Toc216697397"/>
      <w:r w:rsidRPr="00A63743">
        <w:t>More Sustainable Public Transport Connectivity</w:t>
      </w:r>
      <w:bookmarkEnd w:id="7"/>
    </w:p>
    <w:p w14:paraId="7312988A" w14:textId="10394FDB" w:rsidR="00137F71" w:rsidRPr="00A63743" w:rsidRDefault="00137F71" w:rsidP="00137F71">
      <w:pPr>
        <w:pStyle w:val="ListParagraph"/>
        <w:numPr>
          <w:ilvl w:val="0"/>
          <w:numId w:val="4"/>
        </w:numPr>
      </w:pPr>
      <w:r w:rsidRPr="00A63743">
        <w:rPr>
          <w:b/>
          <w:bCs/>
        </w:rPr>
        <w:t>Extensive Bus Network Access:</w:t>
      </w:r>
      <w:r w:rsidR="009976B3" w:rsidRPr="00A63743">
        <w:t xml:space="preserve"> </w:t>
      </w:r>
      <w:r w:rsidRPr="00A63743">
        <w:t>The Ballymun</w:t>
      </w:r>
      <w:r w:rsidR="004811AB" w:rsidRPr="00A63743">
        <w:t xml:space="preserve"> </w:t>
      </w:r>
      <w:r w:rsidRPr="00A63743">
        <w:t>/</w:t>
      </w:r>
      <w:r w:rsidR="004811AB" w:rsidRPr="00A63743">
        <w:t xml:space="preserve"> </w:t>
      </w:r>
      <w:r w:rsidRPr="00A63743">
        <w:t>Finglas scheme is now served by a strengthened public transport network following Phase 7 of the BusConnects redesign, including F Spine routes F1, F2, and F3, as well as Radial routes 23, 24, 73, and 82, and Local route L89. These services provide enhanced connectivity across Ballymun, Finglas, and key destinations including the city centre, Tallaght, Marino, and Broombridge, with timetable updates also applied to routes 16, 27B, 122, and 150.</w:t>
      </w:r>
    </w:p>
    <w:p w14:paraId="570A9686" w14:textId="6AC77479" w:rsidR="007878B5" w:rsidRPr="00A63743" w:rsidRDefault="00137F71" w:rsidP="009976B3">
      <w:pPr>
        <w:pStyle w:val="ListParagraph"/>
        <w:numPr>
          <w:ilvl w:val="0"/>
          <w:numId w:val="4"/>
        </w:numPr>
      </w:pPr>
      <w:r w:rsidRPr="00A63743">
        <w:rPr>
          <w:b/>
          <w:bCs/>
        </w:rPr>
        <w:t>LUAS Integration:</w:t>
      </w:r>
      <w:r w:rsidR="009976B3" w:rsidRPr="00A63743">
        <w:t xml:space="preserve"> </w:t>
      </w:r>
      <w:r w:rsidR="007878B5" w:rsidRPr="00A63743">
        <w:t>The scheme connects with the LUAS Green Line at Broadstone Station and the Red Line at Chancery Street, improving multimodal transport links.</w:t>
      </w:r>
    </w:p>
    <w:p w14:paraId="42DE8254" w14:textId="56420853" w:rsidR="007878B5" w:rsidRPr="00A63743" w:rsidRDefault="007878B5" w:rsidP="009976B3">
      <w:pPr>
        <w:pStyle w:val="ListParagraph"/>
        <w:numPr>
          <w:ilvl w:val="0"/>
          <w:numId w:val="4"/>
        </w:numPr>
      </w:pPr>
      <w:r w:rsidRPr="00A63743">
        <w:rPr>
          <w:b/>
          <w:bCs/>
        </w:rPr>
        <w:lastRenderedPageBreak/>
        <w:t>MetroLink Interface</w:t>
      </w:r>
      <w:r w:rsidRPr="00A63743">
        <w:t>:</w:t>
      </w:r>
      <w:r w:rsidR="009976B3" w:rsidRPr="00A63743">
        <w:t xml:space="preserve"> </w:t>
      </w:r>
      <w:r w:rsidRPr="00A63743">
        <w:t>MetroLink will run parallel to the Ballymun section of the Scheme, with five underground stations offering direct interchange and improving long-distance and airport connectivity. The Core Bus Corridor Delivery team will work closely with the MetroLink Project team to coordinate both projects at key interface points, including Phibsborough.</w:t>
      </w:r>
    </w:p>
    <w:p w14:paraId="13F8731E" w14:textId="551C2F93" w:rsidR="009976B3" w:rsidRPr="00A63743" w:rsidRDefault="009976B3" w:rsidP="009976B3">
      <w:pPr>
        <w:pStyle w:val="Heading2"/>
      </w:pPr>
      <w:bookmarkStart w:id="8" w:name="_Toc216697398"/>
      <w:r w:rsidRPr="00A63743">
        <w:t>Ballymun / Finglas to City Centre Scheme Benefits</w:t>
      </w:r>
      <w:bookmarkEnd w:id="8"/>
    </w:p>
    <w:p w14:paraId="58EA29F3" w14:textId="6311A5C4" w:rsidR="009976B3" w:rsidRPr="00A63743" w:rsidRDefault="006713F6" w:rsidP="006713F6">
      <w:pPr>
        <w:pStyle w:val="ListParagraph"/>
        <w:numPr>
          <w:ilvl w:val="0"/>
          <w:numId w:val="6"/>
        </w:numPr>
      </w:pPr>
      <w:r w:rsidRPr="00A63743">
        <w:rPr>
          <w:b/>
          <w:bCs/>
        </w:rPr>
        <w:t>A more reliable and faster journey:</w:t>
      </w:r>
      <w:r w:rsidRPr="00A63743">
        <w:t xml:space="preserve"> The project will introduce 21.8km of bus priority in both directions, providing quicker and more reliable bus services.</w:t>
      </w:r>
    </w:p>
    <w:p w14:paraId="290DD397" w14:textId="406BE8C0" w:rsidR="006713F6" w:rsidRPr="00A63743" w:rsidRDefault="009574FF" w:rsidP="009574FF">
      <w:pPr>
        <w:pStyle w:val="ListParagraph"/>
        <w:numPr>
          <w:ilvl w:val="0"/>
          <w:numId w:val="6"/>
        </w:numPr>
      </w:pPr>
      <w:r w:rsidRPr="00A63743">
        <w:rPr>
          <w:b/>
          <w:bCs/>
        </w:rPr>
        <w:t>Increase in passenger numbers:</w:t>
      </w:r>
      <w:r w:rsidRPr="00A63743">
        <w:t xml:space="preserve"> With improved services and infrastructure, bus usage is expected to increase by 22% on the route. This will lead to a reduction in car dependency, and support more sustainable travel.</w:t>
      </w:r>
    </w:p>
    <w:p w14:paraId="7FCEA726" w14:textId="2261E62B" w:rsidR="009574FF" w:rsidRPr="00A63743" w:rsidRDefault="009574FF" w:rsidP="009574FF">
      <w:pPr>
        <w:pStyle w:val="ListParagraph"/>
        <w:numPr>
          <w:ilvl w:val="0"/>
          <w:numId w:val="6"/>
        </w:numPr>
      </w:pPr>
      <w:r w:rsidRPr="00A63743">
        <w:rPr>
          <w:b/>
          <w:bCs/>
        </w:rPr>
        <w:t>Improving access for all:</w:t>
      </w:r>
      <w:r w:rsidRPr="00A63743">
        <w:t xml:space="preserve"> A 30% increase in walking and cycling activities is anticipated due to the improved cycling infrastructure and pedestrian facilities. This will make daily journeys safer and more accessible for all.</w:t>
      </w:r>
    </w:p>
    <w:p w14:paraId="2BBAEEE3" w14:textId="4E35712E" w:rsidR="009574FF" w:rsidRPr="00A63743" w:rsidRDefault="00393E74" w:rsidP="00393E74">
      <w:pPr>
        <w:pStyle w:val="ListParagraph"/>
        <w:numPr>
          <w:ilvl w:val="0"/>
          <w:numId w:val="6"/>
        </w:numPr>
      </w:pPr>
      <w:r w:rsidRPr="00A63743">
        <w:rPr>
          <w:b/>
          <w:bCs/>
        </w:rPr>
        <w:t>Reducing emissions:</w:t>
      </w:r>
      <w:r w:rsidRPr="00A63743">
        <w:t xml:space="preserve"> It is expected that there will be a 40% reduction in car usage along the route, leading to lower carbon emissions, and a more liveable environment for residents and commuters alike.</w:t>
      </w:r>
    </w:p>
    <w:p w14:paraId="1FDDC20C" w14:textId="3332E42D" w:rsidR="000201D7" w:rsidRPr="00A63743" w:rsidRDefault="00393E74" w:rsidP="000201D7">
      <w:pPr>
        <w:pStyle w:val="ListParagraph"/>
        <w:numPr>
          <w:ilvl w:val="0"/>
          <w:numId w:val="6"/>
        </w:numPr>
      </w:pPr>
      <w:r w:rsidRPr="00A63743">
        <w:rPr>
          <w:b/>
          <w:bCs/>
        </w:rPr>
        <w:t xml:space="preserve">Safer cycling: </w:t>
      </w:r>
      <w:r w:rsidRPr="00A63743">
        <w:t>20.2km of cycling infrastructure will be implemented making journeys safer for cyclists. These improved facilities will make streets safer and help improve air quality for everyone.</w:t>
      </w:r>
    </w:p>
    <w:p w14:paraId="500FBECE" w14:textId="7E82E578" w:rsidR="000201D7" w:rsidRPr="00A63743" w:rsidRDefault="002A06D4" w:rsidP="002A06D4">
      <w:pPr>
        <w:pStyle w:val="Heading2"/>
      </w:pPr>
      <w:bookmarkStart w:id="9" w:name="_Toc216697399"/>
      <w:r w:rsidRPr="00A63743">
        <w:t>Seamless and Safer Active Travel</w:t>
      </w:r>
      <w:bookmarkEnd w:id="9"/>
    </w:p>
    <w:p w14:paraId="334E9353" w14:textId="69619B0E" w:rsidR="002A06D4" w:rsidRPr="00A63743" w:rsidRDefault="002A06D4" w:rsidP="002A06D4">
      <w:r w:rsidRPr="00A63743">
        <w:t>A new underpass beneath the R101 North Circular Road at Phibsborough Library will enable uninterrupted access along the Royal Canal Bank cycle route, enhancing safety, accessibility, and convenience for cyclists and pedestrians while supporting sustainable mobility.</w:t>
      </w:r>
    </w:p>
    <w:p w14:paraId="1C8FF0C2" w14:textId="2DD3BE3C" w:rsidR="002A06D4" w:rsidRPr="00A63743" w:rsidRDefault="002A06D4" w:rsidP="002A06D4">
      <w:pPr>
        <w:pStyle w:val="Heading2"/>
      </w:pPr>
      <w:bookmarkStart w:id="10" w:name="_Toc216697400"/>
      <w:r w:rsidRPr="00A63743">
        <w:t>Get in Touch With Us</w:t>
      </w:r>
      <w:bookmarkEnd w:id="10"/>
    </w:p>
    <w:p w14:paraId="15CD6B10" w14:textId="686F6F78" w:rsidR="00B44A02" w:rsidRPr="00A63743" w:rsidRDefault="00B44A02" w:rsidP="00B44A02">
      <w:r w:rsidRPr="00A63743">
        <w:t xml:space="preserve">To keep up to date with work in your area, visit </w:t>
      </w:r>
      <w:hyperlink r:id="rId13" w:history="1">
        <w:r w:rsidRPr="00A63743">
          <w:rPr>
            <w:rStyle w:val="Hyperlink"/>
          </w:rPr>
          <w:t xml:space="preserve">www.ballymunfinglas.ie/sign-up/ </w:t>
        </w:r>
      </w:hyperlink>
      <w:r w:rsidRPr="00A63743">
        <w:t xml:space="preserve"> to register for project updates. </w:t>
      </w:r>
    </w:p>
    <w:p w14:paraId="6C223F00" w14:textId="4DB4D511" w:rsidR="00B44A02" w:rsidRPr="00A63743" w:rsidRDefault="00B44A02" w:rsidP="00B44A02">
      <w:r w:rsidRPr="00A63743">
        <w:t>For other queries, you can access the website, contact us via email or through the dedicated Scheme phone number.</w:t>
      </w:r>
    </w:p>
    <w:p w14:paraId="04AD85C7" w14:textId="4E1D1799" w:rsidR="0015775D" w:rsidRPr="00A63743" w:rsidRDefault="0015775D" w:rsidP="0015775D">
      <w:pPr>
        <w:pStyle w:val="ListParagraph"/>
        <w:numPr>
          <w:ilvl w:val="0"/>
          <w:numId w:val="7"/>
        </w:numPr>
      </w:pPr>
      <w:hyperlink r:id="rId14" w:history="1">
        <w:r w:rsidRPr="00A63743">
          <w:rPr>
            <w:rStyle w:val="Hyperlink"/>
          </w:rPr>
          <w:t>ballymunfinglasscheme.ie</w:t>
        </w:r>
      </w:hyperlink>
    </w:p>
    <w:p w14:paraId="4D8D1D32" w14:textId="5313790F" w:rsidR="0015775D" w:rsidRPr="00A63743" w:rsidRDefault="0015775D" w:rsidP="0015775D">
      <w:pPr>
        <w:pStyle w:val="ListParagraph"/>
        <w:numPr>
          <w:ilvl w:val="0"/>
          <w:numId w:val="7"/>
        </w:numPr>
      </w:pPr>
      <w:hyperlink r:id="rId15" w:history="1">
        <w:r w:rsidRPr="00A63743">
          <w:rPr>
            <w:rStyle w:val="Hyperlink"/>
          </w:rPr>
          <w:t>ballymunfinglasscheme@busconnects.ie</w:t>
        </w:r>
      </w:hyperlink>
    </w:p>
    <w:p w14:paraId="4D51D704" w14:textId="592964A1" w:rsidR="007E39A7" w:rsidRPr="00284317" w:rsidRDefault="00DE0FF7" w:rsidP="00284317">
      <w:pPr>
        <w:pStyle w:val="ListParagraph"/>
        <w:numPr>
          <w:ilvl w:val="0"/>
          <w:numId w:val="7"/>
        </w:numPr>
      </w:pPr>
      <w:r w:rsidRPr="00A63743">
        <w:t>Freephone: 1800303400</w:t>
      </w:r>
    </w:p>
    <w:sectPr w:rsidR="007E39A7" w:rsidRPr="00284317">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EDD53" w14:textId="77777777" w:rsidR="00FB3630" w:rsidRPr="00A63743" w:rsidRDefault="00FB3630" w:rsidP="007E39A7">
      <w:pPr>
        <w:spacing w:after="0" w:line="240" w:lineRule="auto"/>
      </w:pPr>
      <w:r w:rsidRPr="00A63743">
        <w:separator/>
      </w:r>
    </w:p>
  </w:endnote>
  <w:endnote w:type="continuationSeparator" w:id="0">
    <w:p w14:paraId="5DD6E5BC" w14:textId="77777777" w:rsidR="00FB3630" w:rsidRPr="00A63743" w:rsidRDefault="00FB3630" w:rsidP="007E39A7">
      <w:pPr>
        <w:spacing w:after="0" w:line="240" w:lineRule="auto"/>
      </w:pPr>
      <w:r w:rsidRPr="00A63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2007134"/>
      <w:docPartObj>
        <w:docPartGallery w:val="Page Numbers (Bottom of Page)"/>
        <w:docPartUnique/>
      </w:docPartObj>
    </w:sdtPr>
    <w:sdtContent>
      <w:p w14:paraId="06273243" w14:textId="60D9E3E8" w:rsidR="007E39A7" w:rsidRPr="00A63743" w:rsidRDefault="007E39A7">
        <w:pPr>
          <w:pStyle w:val="Footer"/>
          <w:jc w:val="right"/>
        </w:pPr>
        <w:r w:rsidRPr="00A63743">
          <w:fldChar w:fldCharType="begin"/>
        </w:r>
        <w:r w:rsidRPr="00A63743">
          <w:instrText xml:space="preserve"> PAGE   \* MERGEFORMAT </w:instrText>
        </w:r>
        <w:r w:rsidRPr="00A63743">
          <w:fldChar w:fldCharType="separate"/>
        </w:r>
        <w:r w:rsidRPr="00A63743">
          <w:t>2</w:t>
        </w:r>
        <w:r w:rsidRPr="00A63743">
          <w:fldChar w:fldCharType="end"/>
        </w:r>
      </w:p>
    </w:sdtContent>
  </w:sdt>
  <w:p w14:paraId="7780F1F5" w14:textId="77777777" w:rsidR="007E39A7" w:rsidRPr="00A63743" w:rsidRDefault="007E3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5BCD3" w14:textId="77777777" w:rsidR="00FB3630" w:rsidRPr="00A63743" w:rsidRDefault="00FB3630" w:rsidP="007E39A7">
      <w:pPr>
        <w:spacing w:after="0" w:line="240" w:lineRule="auto"/>
      </w:pPr>
      <w:r w:rsidRPr="00A63743">
        <w:separator/>
      </w:r>
    </w:p>
  </w:footnote>
  <w:footnote w:type="continuationSeparator" w:id="0">
    <w:p w14:paraId="5C99371C" w14:textId="77777777" w:rsidR="00FB3630" w:rsidRPr="00A63743" w:rsidRDefault="00FB3630" w:rsidP="007E39A7">
      <w:pPr>
        <w:spacing w:after="0" w:line="240" w:lineRule="auto"/>
      </w:pPr>
      <w:r w:rsidRPr="00A6374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217"/>
    <w:multiLevelType w:val="hybridMultilevel"/>
    <w:tmpl w:val="CF30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038D9"/>
    <w:multiLevelType w:val="hybridMultilevel"/>
    <w:tmpl w:val="1F2EA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86800"/>
    <w:multiLevelType w:val="hybridMultilevel"/>
    <w:tmpl w:val="15EAF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D6273"/>
    <w:multiLevelType w:val="hybridMultilevel"/>
    <w:tmpl w:val="65E68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F27DE"/>
    <w:multiLevelType w:val="hybridMultilevel"/>
    <w:tmpl w:val="4A78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60CB5"/>
    <w:multiLevelType w:val="hybridMultilevel"/>
    <w:tmpl w:val="C278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9F5FFD"/>
    <w:multiLevelType w:val="hybridMultilevel"/>
    <w:tmpl w:val="770C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0351223">
    <w:abstractNumId w:val="4"/>
  </w:num>
  <w:num w:numId="2" w16cid:durableId="1985963802">
    <w:abstractNumId w:val="2"/>
  </w:num>
  <w:num w:numId="3" w16cid:durableId="1413309320">
    <w:abstractNumId w:val="3"/>
  </w:num>
  <w:num w:numId="4" w16cid:durableId="879439930">
    <w:abstractNumId w:val="5"/>
  </w:num>
  <w:num w:numId="5" w16cid:durableId="559168992">
    <w:abstractNumId w:val="6"/>
  </w:num>
  <w:num w:numId="6" w16cid:durableId="925310371">
    <w:abstractNumId w:val="1"/>
  </w:num>
  <w:num w:numId="7" w16cid:durableId="797380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14"/>
    <w:rsid w:val="000201D7"/>
    <w:rsid w:val="00137F71"/>
    <w:rsid w:val="0015775D"/>
    <w:rsid w:val="001F1C4C"/>
    <w:rsid w:val="00262F86"/>
    <w:rsid w:val="00284317"/>
    <w:rsid w:val="00293B5E"/>
    <w:rsid w:val="002A06D4"/>
    <w:rsid w:val="002D6CFE"/>
    <w:rsid w:val="00380511"/>
    <w:rsid w:val="00393E74"/>
    <w:rsid w:val="00434E53"/>
    <w:rsid w:val="004760CF"/>
    <w:rsid w:val="004811AB"/>
    <w:rsid w:val="004A251B"/>
    <w:rsid w:val="004A7E41"/>
    <w:rsid w:val="004C0FEA"/>
    <w:rsid w:val="004E1854"/>
    <w:rsid w:val="004F33E5"/>
    <w:rsid w:val="00552746"/>
    <w:rsid w:val="005E2AEA"/>
    <w:rsid w:val="006055E9"/>
    <w:rsid w:val="00642B1B"/>
    <w:rsid w:val="00670E0F"/>
    <w:rsid w:val="006713F6"/>
    <w:rsid w:val="007878B5"/>
    <w:rsid w:val="00791DC6"/>
    <w:rsid w:val="007E39A7"/>
    <w:rsid w:val="00805E4A"/>
    <w:rsid w:val="008477D7"/>
    <w:rsid w:val="008A2C17"/>
    <w:rsid w:val="008D1B60"/>
    <w:rsid w:val="00900245"/>
    <w:rsid w:val="00904E43"/>
    <w:rsid w:val="009574FF"/>
    <w:rsid w:val="00962AC1"/>
    <w:rsid w:val="00972914"/>
    <w:rsid w:val="009976B3"/>
    <w:rsid w:val="009A049A"/>
    <w:rsid w:val="009A5600"/>
    <w:rsid w:val="009D09DE"/>
    <w:rsid w:val="00A0680F"/>
    <w:rsid w:val="00A63743"/>
    <w:rsid w:val="00B00B27"/>
    <w:rsid w:val="00B44A02"/>
    <w:rsid w:val="00B8153E"/>
    <w:rsid w:val="00B94BA7"/>
    <w:rsid w:val="00C66998"/>
    <w:rsid w:val="00D80FCC"/>
    <w:rsid w:val="00DE0FF7"/>
    <w:rsid w:val="00DF213F"/>
    <w:rsid w:val="00E9155A"/>
    <w:rsid w:val="00EA3A28"/>
    <w:rsid w:val="00EE23A3"/>
    <w:rsid w:val="00F63FC7"/>
    <w:rsid w:val="00FB3630"/>
    <w:rsid w:val="00FB3A2C"/>
    <w:rsid w:val="00FF0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AC035"/>
  <w15:chartTrackingRefBased/>
  <w15:docId w15:val="{2B68BEBE-B5EF-4C77-AE78-35285659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72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72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72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72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914"/>
    <w:rPr>
      <w:rFonts w:eastAsiaTheme="majorEastAsia" w:cstheme="majorBidi"/>
      <w:color w:val="272727" w:themeColor="text1" w:themeTint="D8"/>
    </w:rPr>
  </w:style>
  <w:style w:type="paragraph" w:styleId="Title">
    <w:name w:val="Title"/>
    <w:basedOn w:val="Normal"/>
    <w:next w:val="Normal"/>
    <w:link w:val="TitleChar"/>
    <w:uiPriority w:val="10"/>
    <w:qFormat/>
    <w:rsid w:val="00972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914"/>
    <w:pPr>
      <w:spacing w:before="160"/>
      <w:jc w:val="center"/>
    </w:pPr>
    <w:rPr>
      <w:i/>
      <w:iCs/>
      <w:color w:val="404040" w:themeColor="text1" w:themeTint="BF"/>
    </w:rPr>
  </w:style>
  <w:style w:type="character" w:customStyle="1" w:styleId="QuoteChar">
    <w:name w:val="Quote Char"/>
    <w:basedOn w:val="DefaultParagraphFont"/>
    <w:link w:val="Quote"/>
    <w:uiPriority w:val="29"/>
    <w:rsid w:val="00972914"/>
    <w:rPr>
      <w:i/>
      <w:iCs/>
      <w:color w:val="404040" w:themeColor="text1" w:themeTint="BF"/>
    </w:rPr>
  </w:style>
  <w:style w:type="paragraph" w:styleId="ListParagraph">
    <w:name w:val="List Paragraph"/>
    <w:basedOn w:val="Normal"/>
    <w:uiPriority w:val="34"/>
    <w:qFormat/>
    <w:rsid w:val="00972914"/>
    <w:pPr>
      <w:ind w:left="720"/>
      <w:contextualSpacing/>
    </w:pPr>
  </w:style>
  <w:style w:type="character" w:styleId="IntenseEmphasis">
    <w:name w:val="Intense Emphasis"/>
    <w:basedOn w:val="DefaultParagraphFont"/>
    <w:uiPriority w:val="21"/>
    <w:qFormat/>
    <w:rsid w:val="00972914"/>
    <w:rPr>
      <w:i/>
      <w:iCs/>
      <w:color w:val="0F4761" w:themeColor="accent1" w:themeShade="BF"/>
    </w:rPr>
  </w:style>
  <w:style w:type="paragraph" w:styleId="IntenseQuote">
    <w:name w:val="Intense Quote"/>
    <w:basedOn w:val="Normal"/>
    <w:next w:val="Normal"/>
    <w:link w:val="IntenseQuoteChar"/>
    <w:uiPriority w:val="30"/>
    <w:qFormat/>
    <w:rsid w:val="00972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914"/>
    <w:rPr>
      <w:i/>
      <w:iCs/>
      <w:color w:val="0F4761" w:themeColor="accent1" w:themeShade="BF"/>
    </w:rPr>
  </w:style>
  <w:style w:type="character" w:styleId="IntenseReference">
    <w:name w:val="Intense Reference"/>
    <w:basedOn w:val="DefaultParagraphFont"/>
    <w:uiPriority w:val="32"/>
    <w:qFormat/>
    <w:rsid w:val="00972914"/>
    <w:rPr>
      <w:b/>
      <w:bCs/>
      <w:smallCaps/>
      <w:color w:val="0F4761" w:themeColor="accent1" w:themeShade="BF"/>
      <w:spacing w:val="5"/>
    </w:rPr>
  </w:style>
  <w:style w:type="character" w:styleId="Hyperlink">
    <w:name w:val="Hyperlink"/>
    <w:basedOn w:val="DefaultParagraphFont"/>
    <w:uiPriority w:val="99"/>
    <w:unhideWhenUsed/>
    <w:rsid w:val="00C66998"/>
    <w:rPr>
      <w:color w:val="467886" w:themeColor="hyperlink"/>
      <w:u w:val="single"/>
    </w:rPr>
  </w:style>
  <w:style w:type="character" w:styleId="UnresolvedMention">
    <w:name w:val="Unresolved Mention"/>
    <w:basedOn w:val="DefaultParagraphFont"/>
    <w:uiPriority w:val="99"/>
    <w:semiHidden/>
    <w:unhideWhenUsed/>
    <w:rsid w:val="00C66998"/>
    <w:rPr>
      <w:color w:val="605E5C"/>
      <w:shd w:val="clear" w:color="auto" w:fill="E1DFDD"/>
    </w:rPr>
  </w:style>
  <w:style w:type="character" w:styleId="FollowedHyperlink">
    <w:name w:val="FollowedHyperlink"/>
    <w:basedOn w:val="DefaultParagraphFont"/>
    <w:uiPriority w:val="99"/>
    <w:semiHidden/>
    <w:unhideWhenUsed/>
    <w:rsid w:val="00C66998"/>
    <w:rPr>
      <w:color w:val="96607D" w:themeColor="followedHyperlink"/>
      <w:u w:val="single"/>
    </w:rPr>
  </w:style>
  <w:style w:type="paragraph" w:styleId="Header">
    <w:name w:val="header"/>
    <w:basedOn w:val="Normal"/>
    <w:link w:val="HeaderChar"/>
    <w:uiPriority w:val="99"/>
    <w:unhideWhenUsed/>
    <w:rsid w:val="007E3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9A7"/>
  </w:style>
  <w:style w:type="paragraph" w:styleId="Footer">
    <w:name w:val="footer"/>
    <w:basedOn w:val="Normal"/>
    <w:link w:val="FooterChar"/>
    <w:uiPriority w:val="99"/>
    <w:unhideWhenUsed/>
    <w:rsid w:val="007E3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9A7"/>
  </w:style>
  <w:style w:type="paragraph" w:styleId="TOCHeading">
    <w:name w:val="TOC Heading"/>
    <w:basedOn w:val="Heading1"/>
    <w:next w:val="Normal"/>
    <w:uiPriority w:val="39"/>
    <w:unhideWhenUsed/>
    <w:qFormat/>
    <w:rsid w:val="00DE0FF7"/>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DE0FF7"/>
    <w:pPr>
      <w:spacing w:after="100"/>
    </w:pPr>
  </w:style>
  <w:style w:type="paragraph" w:styleId="TOC2">
    <w:name w:val="toc 2"/>
    <w:basedOn w:val="Normal"/>
    <w:next w:val="Normal"/>
    <w:autoRedefine/>
    <w:uiPriority w:val="39"/>
    <w:unhideWhenUsed/>
    <w:rsid w:val="00DE0FF7"/>
    <w:pPr>
      <w:spacing w:after="100"/>
      <w:ind w:left="240"/>
    </w:pPr>
  </w:style>
  <w:style w:type="character" w:styleId="SubtleReference">
    <w:name w:val="Subtle Reference"/>
    <w:basedOn w:val="DefaultParagraphFont"/>
    <w:uiPriority w:val="31"/>
    <w:qFormat/>
    <w:rsid w:val="008477D7"/>
    <w:rPr>
      <w:smallCaps/>
      <w:color w:val="5A5A5A" w:themeColor="text1" w:themeTint="A5"/>
    </w:rPr>
  </w:style>
  <w:style w:type="character" w:styleId="SubtleEmphasis">
    <w:name w:val="Subtle Emphasis"/>
    <w:basedOn w:val="DefaultParagraphFont"/>
    <w:uiPriority w:val="19"/>
    <w:qFormat/>
    <w:rsid w:val="008477D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lymunfinglasscheme.ie" TargetMode="External"/><Relationship Id="rId13" Type="http://schemas.openxmlformats.org/officeDocument/2006/relationships/hyperlink" Target="file:///C:\Users\gabriella.gonzalez\AppData\Local\Microsoft\Windows\INetCache\Content.Outlook\7KOIC30B\www.ballymunfinglas.ie\sign-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perty@busconnects.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01800303653" TargetMode="External"/><Relationship Id="rId5" Type="http://schemas.openxmlformats.org/officeDocument/2006/relationships/webSettings" Target="webSettings.xml"/><Relationship Id="rId15" Type="http://schemas.openxmlformats.org/officeDocument/2006/relationships/hyperlink" Target="mailto:ballymunfinglasscheme@busconnects.ie" TargetMode="External"/><Relationship Id="rId10" Type="http://schemas.openxmlformats.org/officeDocument/2006/relationships/hyperlink" Target="tel:%201800303400" TargetMode="External"/><Relationship Id="rId4" Type="http://schemas.openxmlformats.org/officeDocument/2006/relationships/settings" Target="settings.xml"/><Relationship Id="rId9" Type="http://schemas.openxmlformats.org/officeDocument/2006/relationships/hyperlink" Target="http://www.BallymunFinglasScheme.ie" TargetMode="External"/><Relationship Id="rId14" Type="http://schemas.openxmlformats.org/officeDocument/2006/relationships/hyperlink" Target="http://www.ballymunfinglasschem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AE410-09E3-444B-8C88-D756EC764F59}">
  <ds:schemaRefs>
    <ds:schemaRef ds:uri="http://schemas.openxmlformats.org/officeDocument/2006/bibliography"/>
  </ds:schemaRefs>
</ds:datastoreItem>
</file>

<file path=docMetadata/LabelInfo.xml><?xml version="1.0" encoding="utf-8"?>
<clbl:labelList xmlns:clbl="http://schemas.microsoft.com/office/2020/mipLabelMetadata">
  <clbl:label id="{156a5f9f-8342-4d8e-b9ab-ea227bbc7319}" enabled="0" method="" siteId="{156a5f9f-8342-4d8e-b9ab-ea227bbc7319}"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OReilly, Katie</dc:creator>
  <cp:keywords/>
  <dc:description/>
  <cp:lastModifiedBy>Lisiane Perfeito</cp:lastModifiedBy>
  <cp:revision>4</cp:revision>
  <cp:lastPrinted>2025-12-15T13:27:00Z</cp:lastPrinted>
  <dcterms:created xsi:type="dcterms:W3CDTF">2026-02-03T12:12:00Z</dcterms:created>
  <dcterms:modified xsi:type="dcterms:W3CDTF">2026-02-13T17:50:00Z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95f39c-8218-4425-a791-63c9e13c8708_Enabled">
    <vt:lpwstr>true</vt:lpwstr>
  </property>
  <property fmtid="{D5CDD505-2E9C-101B-9397-08002B2CF9AE}" pid="3" name="MSIP_Label_7d95f39c-8218-4425-a791-63c9e13c8708_SetDate">
    <vt:lpwstr>2025-12-15T12:58:43Z</vt:lpwstr>
  </property>
  <property fmtid="{D5CDD505-2E9C-101B-9397-08002B2CF9AE}" pid="4" name="MSIP_Label_7d95f39c-8218-4425-a791-63c9e13c8708_Method">
    <vt:lpwstr>Privileged</vt:lpwstr>
  </property>
  <property fmtid="{D5CDD505-2E9C-101B-9397-08002B2CF9AE}" pid="5" name="MSIP_Label_7d95f39c-8218-4425-a791-63c9e13c8708_Name">
    <vt:lpwstr>7d95f39c-8218-4425-a791-63c9e13c8708</vt:lpwstr>
  </property>
  <property fmtid="{D5CDD505-2E9C-101B-9397-08002B2CF9AE}" pid="6" name="MSIP_Label_7d95f39c-8218-4425-a791-63c9e13c8708_SiteId">
    <vt:lpwstr>37247798-f42c-42fd-8a37-d49c7128d36b</vt:lpwstr>
  </property>
  <property fmtid="{D5CDD505-2E9C-101B-9397-08002B2CF9AE}" pid="7" name="MSIP_Label_7d95f39c-8218-4425-a791-63c9e13c8708_ActionId">
    <vt:lpwstr>3098f21a-51a1-48df-a82e-84a7c3f63a91</vt:lpwstr>
  </property>
  <property fmtid="{D5CDD505-2E9C-101B-9397-08002B2CF9AE}" pid="8" name="MSIP_Label_7d95f39c-8218-4425-a791-63c9e13c8708_ContentBits">
    <vt:lpwstr>0</vt:lpwstr>
  </property>
  <property fmtid="{D5CDD505-2E9C-101B-9397-08002B2CF9AE}" pid="9" name="MSIP_Label_7d95f39c-8218-4425-a791-63c9e13c8708_Tag">
    <vt:lpwstr>10, 0, 1, 1</vt:lpwstr>
  </property>
</Properties>
</file>